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DB1E90" w14:textId="1166EC78" w:rsidR="00A97EF6" w:rsidRDefault="00A97EF6" w:rsidP="00A97EF6">
      <w:pPr>
        <w:pStyle w:val="Heading1"/>
      </w:pPr>
      <w:r w:rsidRPr="00AB52DC">
        <w:t xml:space="preserve">Bookbug Session: </w:t>
      </w:r>
      <w:r w:rsidR="00E232FB">
        <w:t>Maths Week</w:t>
      </w:r>
      <w:r w:rsidR="00D82A98">
        <w:t xml:space="preserve"> Scotland</w:t>
      </w:r>
    </w:p>
    <w:p w14:paraId="337E4512" w14:textId="77777777" w:rsidR="00D82A98" w:rsidRPr="00D82A98" w:rsidRDefault="00D82A98" w:rsidP="00D82A98"/>
    <w:p w14:paraId="2D307186" w14:textId="317240C8" w:rsidR="0099246E" w:rsidRDefault="00036ACD" w:rsidP="0099246E">
      <w:r>
        <w:t>To help celebrate Maths Week, w</w:t>
      </w:r>
      <w:r w:rsidR="00F0291B">
        <w:t>e have created a special Bookbug session plan, filled with our favourite counting songs and rhymes and a great book to share</w:t>
      </w:r>
      <w:r w:rsidR="004A38C0">
        <w:t>.</w:t>
      </w:r>
    </w:p>
    <w:p w14:paraId="367FFB38" w14:textId="77777777" w:rsidR="0071109B" w:rsidRDefault="0071109B" w:rsidP="0099246E"/>
    <w:p w14:paraId="66D56F81" w14:textId="77777777" w:rsidR="003C388C" w:rsidRDefault="00860635" w:rsidP="004A1107">
      <w:pPr>
        <w:pStyle w:val="Heading2"/>
        <w:numPr>
          <w:ilvl w:val="0"/>
          <w:numId w:val="2"/>
        </w:numPr>
      </w:pPr>
      <w:r>
        <w:t>Introduction song</w:t>
      </w:r>
      <w:r w:rsidR="00A97EF6">
        <w:t xml:space="preserve"> </w:t>
      </w:r>
    </w:p>
    <w:p w14:paraId="252391BD" w14:textId="77777777" w:rsidR="004A1107" w:rsidRPr="004A1107" w:rsidRDefault="00255352" w:rsidP="00643FFD">
      <w:pPr>
        <w:pStyle w:val="Heading3"/>
      </w:pPr>
      <w:hyperlink r:id="rId11" w:history="1">
        <w:r w:rsidR="004E1DFA">
          <w:rPr>
            <w:rStyle w:val="Hyperlink"/>
          </w:rPr>
          <w:t>T</w:t>
        </w:r>
        <w:r w:rsidR="004A1107" w:rsidRPr="004A1107">
          <w:rPr>
            <w:rStyle w:val="Hyperlink"/>
          </w:rPr>
          <w:t>he Hello Song</w:t>
        </w:r>
      </w:hyperlink>
    </w:p>
    <w:p w14:paraId="609ACC63" w14:textId="77777777" w:rsidR="00860635" w:rsidRDefault="00860635" w:rsidP="003E7BC4">
      <w:pPr>
        <w:pStyle w:val="Heading4"/>
        <w:ind w:firstLine="360"/>
      </w:pPr>
      <w:r>
        <w:t>Benefits</w:t>
      </w:r>
    </w:p>
    <w:p w14:paraId="2D9FCBCE" w14:textId="77777777" w:rsidR="00A97EF6" w:rsidRDefault="007C7E5F" w:rsidP="003E7BC4">
      <w:pPr>
        <w:ind w:firstLine="360"/>
      </w:pPr>
      <w:r>
        <w:t>Familiar start –</w:t>
      </w:r>
      <w:r w:rsidR="00A97EF6" w:rsidRPr="00A97EF6">
        <w:t xml:space="preserve"> lets everyone know a Bookbug session has started.</w:t>
      </w:r>
    </w:p>
    <w:p w14:paraId="665A6F81" w14:textId="77777777" w:rsidR="00860635" w:rsidRDefault="00860635" w:rsidP="003E7BC4">
      <w:pPr>
        <w:pStyle w:val="Heading4"/>
        <w:ind w:firstLine="360"/>
      </w:pPr>
      <w:r>
        <w:t>Tips</w:t>
      </w:r>
    </w:p>
    <w:p w14:paraId="3674A79E" w14:textId="4E4738F9" w:rsidR="00A97EF6" w:rsidRPr="0071109B" w:rsidRDefault="00A97EF6" w:rsidP="003E7BC4">
      <w:pPr>
        <w:ind w:left="360"/>
        <w:rPr>
          <w:rFonts w:cs="Arial"/>
          <w:szCs w:val="24"/>
        </w:rPr>
      </w:pPr>
      <w:r w:rsidRPr="0071109B">
        <w:rPr>
          <w:rFonts w:cs="Arial"/>
          <w:szCs w:val="24"/>
        </w:rPr>
        <w:t>Smile and use names if you know them.</w:t>
      </w:r>
      <w:r w:rsidR="00BE52F2">
        <w:rPr>
          <w:rFonts w:cs="Arial"/>
          <w:szCs w:val="24"/>
        </w:rPr>
        <w:t xml:space="preserve"> </w:t>
      </w:r>
      <w:r w:rsidR="00BE52F2" w:rsidRPr="00BE52F2">
        <w:t>Clap or tap along to the beat and use signs if you know them.</w:t>
      </w:r>
      <w:r w:rsidR="00007DFB">
        <w:t xml:space="preserve"> </w:t>
      </w:r>
    </w:p>
    <w:p w14:paraId="344F26A0" w14:textId="77777777" w:rsidR="00A97EF6" w:rsidRDefault="00A97EF6" w:rsidP="00A97EF6">
      <w:pPr>
        <w:rPr>
          <w:rFonts w:cs="Arial"/>
          <w:szCs w:val="24"/>
        </w:rPr>
      </w:pPr>
    </w:p>
    <w:p w14:paraId="5B8993E0" w14:textId="589B9357" w:rsidR="00A97EF6" w:rsidRDefault="00F0291B" w:rsidP="004A1107">
      <w:pPr>
        <w:pStyle w:val="Heading2"/>
        <w:numPr>
          <w:ilvl w:val="0"/>
          <w:numId w:val="2"/>
        </w:numPr>
      </w:pPr>
      <w:r>
        <w:t>Counting</w:t>
      </w:r>
      <w:r w:rsidR="00D33BE5">
        <w:t xml:space="preserve"> r</w:t>
      </w:r>
      <w:r w:rsidR="004B0236">
        <w:t>hyme</w:t>
      </w:r>
      <w:r w:rsidR="00D33BE5">
        <w:t>s</w:t>
      </w:r>
    </w:p>
    <w:p w14:paraId="47FAEAB7" w14:textId="5838E1D7" w:rsidR="004A1107" w:rsidRPr="004E1DFA" w:rsidRDefault="00255352" w:rsidP="00643FFD">
      <w:pPr>
        <w:pStyle w:val="Heading3"/>
        <w:rPr>
          <w:rStyle w:val="Hyperlink"/>
        </w:rPr>
      </w:pPr>
      <w:hyperlink r:id="rId12" w:history="1">
        <w:r w:rsidR="00F0291B">
          <w:rPr>
            <w:rStyle w:val="Hyperlink"/>
          </w:rPr>
          <w:t>One Potato, Two Potato, Three Potato, Four</w:t>
        </w:r>
      </w:hyperlink>
    </w:p>
    <w:p w14:paraId="000B4F5E" w14:textId="77777777" w:rsidR="00860635" w:rsidRDefault="00860635" w:rsidP="003E7BC4">
      <w:pPr>
        <w:pStyle w:val="Heading4"/>
        <w:ind w:left="360"/>
      </w:pPr>
      <w:r>
        <w:t>Benefits</w:t>
      </w:r>
    </w:p>
    <w:p w14:paraId="4CF0774E" w14:textId="601FE1A3" w:rsidR="009F65D7" w:rsidRDefault="00F0291B" w:rsidP="003E7BC4">
      <w:pPr>
        <w:ind w:left="360"/>
      </w:pPr>
      <w:r>
        <w:t>This rhyme is great for counting w</w:t>
      </w:r>
      <w:r w:rsidR="00D82A98">
        <w:t>ith children in a playful way. It’s also very good for hand-</w:t>
      </w:r>
      <w:r>
        <w:t>eye co-ordination.</w:t>
      </w:r>
    </w:p>
    <w:p w14:paraId="401DC0FB" w14:textId="77777777" w:rsidR="00860635" w:rsidRDefault="00860635" w:rsidP="003E7BC4">
      <w:pPr>
        <w:pStyle w:val="Heading4"/>
        <w:ind w:left="360"/>
      </w:pPr>
      <w:r>
        <w:t>Tips</w:t>
      </w:r>
    </w:p>
    <w:p w14:paraId="508135E6" w14:textId="0D3B73F9" w:rsidR="00A97EF6" w:rsidRDefault="00F0291B" w:rsidP="003E7BC4">
      <w:pPr>
        <w:ind w:left="360"/>
      </w:pPr>
      <w:r>
        <w:t xml:space="preserve">Encourage toddlers to copy the actions you do </w:t>
      </w:r>
      <w:r w:rsidR="00D82A98">
        <w:t>while sharing this rhyme.</w:t>
      </w:r>
      <w:r>
        <w:t xml:space="preserve"> If sharing with babies, you can help them to move their hands, or why not try gently cross their feet on to</w:t>
      </w:r>
      <w:r w:rsidR="00D82A98">
        <w:t xml:space="preserve">p of </w:t>
      </w:r>
      <w:r w:rsidR="00313588">
        <w:t>each</w:t>
      </w:r>
      <w:r w:rsidR="00D82A98">
        <w:t xml:space="preserve"> other as a variation. </w:t>
      </w:r>
      <w:r>
        <w:t>Older children might enjoy</w:t>
      </w:r>
      <w:r w:rsidR="006B702E">
        <w:t xml:space="preserve"> placing their </w:t>
      </w:r>
      <w:proofErr w:type="spellStart"/>
      <w:r w:rsidR="006B702E">
        <w:t>fist</w:t>
      </w:r>
      <w:proofErr w:type="spellEnd"/>
      <w:r w:rsidR="006B702E">
        <w:t xml:space="preserve"> on top of yours while you share this rhyme, supporting turn taking.</w:t>
      </w:r>
    </w:p>
    <w:p w14:paraId="7D017C5D" w14:textId="3D0CF505" w:rsidR="009E137E" w:rsidRDefault="009E137E" w:rsidP="003E7BC4">
      <w:pPr>
        <w:ind w:left="360"/>
      </w:pPr>
    </w:p>
    <w:p w14:paraId="63A68077" w14:textId="3F8D8092" w:rsidR="009E137E" w:rsidRPr="004E1DFA" w:rsidRDefault="00255352" w:rsidP="00643FFD">
      <w:pPr>
        <w:pStyle w:val="Heading3"/>
        <w:rPr>
          <w:rStyle w:val="Hyperlink"/>
        </w:rPr>
      </w:pPr>
      <w:hyperlink r:id="rId13" w:history="1">
        <w:r w:rsidR="009E137E">
          <w:rPr>
            <w:rStyle w:val="Hyperlink"/>
          </w:rPr>
          <w:t>Five Fat Peas</w:t>
        </w:r>
      </w:hyperlink>
    </w:p>
    <w:p w14:paraId="059B3657" w14:textId="77777777" w:rsidR="009E137E" w:rsidRDefault="009E137E" w:rsidP="009E137E">
      <w:pPr>
        <w:pStyle w:val="Heading4"/>
        <w:ind w:left="360"/>
      </w:pPr>
      <w:r>
        <w:t>Benefits</w:t>
      </w:r>
    </w:p>
    <w:p w14:paraId="2E806AAB" w14:textId="337C85BA" w:rsidR="009E137E" w:rsidRDefault="00AF747A" w:rsidP="009E137E">
      <w:pPr>
        <w:ind w:left="360"/>
      </w:pPr>
      <w:r>
        <w:t>Using hands and fingers helps children understand</w:t>
      </w:r>
      <w:r w:rsidR="00D82A98">
        <w:t xml:space="preserve"> what is involved in counting. </w:t>
      </w:r>
      <w:r>
        <w:t>This rhyme is also great for fine motor skills and moving fingers in isolation.</w:t>
      </w:r>
    </w:p>
    <w:p w14:paraId="0F88EB67" w14:textId="77777777" w:rsidR="009E137E" w:rsidRDefault="009E137E" w:rsidP="009E137E">
      <w:pPr>
        <w:pStyle w:val="Heading4"/>
        <w:ind w:left="360"/>
      </w:pPr>
      <w:r>
        <w:t>Tips</w:t>
      </w:r>
    </w:p>
    <w:p w14:paraId="352096C3" w14:textId="3A9C0B75" w:rsidR="009E137E" w:rsidRPr="004554B8" w:rsidRDefault="00AF747A" w:rsidP="003E7BC4">
      <w:pPr>
        <w:ind w:left="360"/>
      </w:pPr>
      <w:r>
        <w:t xml:space="preserve">Build anticipation </w:t>
      </w:r>
      <w:r w:rsidR="00964D94">
        <w:t xml:space="preserve">and excitement </w:t>
      </w:r>
      <w:r>
        <w:t>with a pause before the pod goes pop at the end of the rhyme.</w:t>
      </w:r>
    </w:p>
    <w:p w14:paraId="07FD94CC" w14:textId="77777777" w:rsidR="00A97EF6" w:rsidRPr="00A97EF6" w:rsidRDefault="00A97EF6" w:rsidP="00A97EF6"/>
    <w:p w14:paraId="2641FA3A" w14:textId="1C5EE79B" w:rsidR="00EA1129" w:rsidRDefault="004B0236" w:rsidP="00EA1129">
      <w:pPr>
        <w:pStyle w:val="Heading2"/>
        <w:numPr>
          <w:ilvl w:val="0"/>
          <w:numId w:val="2"/>
        </w:numPr>
      </w:pPr>
      <w:r>
        <w:t>Familiar song</w:t>
      </w:r>
    </w:p>
    <w:p w14:paraId="4C294BAD" w14:textId="2D543CB9" w:rsidR="00EA1129" w:rsidRPr="004E1DFA" w:rsidRDefault="00255352" w:rsidP="00643FFD">
      <w:pPr>
        <w:pStyle w:val="Heading3"/>
        <w:rPr>
          <w:rStyle w:val="Hyperlink"/>
        </w:rPr>
      </w:pPr>
      <w:hyperlink r:id="rId14" w:history="1">
        <w:r w:rsidR="006B702E">
          <w:rPr>
            <w:rStyle w:val="Hyperlink"/>
          </w:rPr>
          <w:t xml:space="preserve">Hickory </w:t>
        </w:r>
        <w:proofErr w:type="spellStart"/>
        <w:r w:rsidR="006B702E">
          <w:rPr>
            <w:rStyle w:val="Hyperlink"/>
          </w:rPr>
          <w:t>Dickory</w:t>
        </w:r>
        <w:proofErr w:type="spellEnd"/>
        <w:r w:rsidR="006B702E">
          <w:rPr>
            <w:rStyle w:val="Hyperlink"/>
          </w:rPr>
          <w:t xml:space="preserve"> Dock</w:t>
        </w:r>
      </w:hyperlink>
    </w:p>
    <w:p w14:paraId="6749060F" w14:textId="77777777" w:rsidR="00860635" w:rsidRDefault="00860635" w:rsidP="003E7BC4">
      <w:pPr>
        <w:pStyle w:val="Heading4"/>
        <w:ind w:left="360"/>
      </w:pPr>
      <w:r>
        <w:t>Benefits</w:t>
      </w:r>
    </w:p>
    <w:p w14:paraId="777A61F6" w14:textId="683B548C" w:rsidR="00EA1129" w:rsidRDefault="006B702E" w:rsidP="00EA1129">
      <w:pPr>
        <w:ind w:left="360"/>
      </w:pPr>
      <w:r>
        <w:t xml:space="preserve">This song has lots of opportunities for positive touch </w:t>
      </w:r>
      <w:r w:rsidR="008634F3">
        <w:t>and tickling and is a gentle introduction to time.</w:t>
      </w:r>
    </w:p>
    <w:p w14:paraId="2D0D0584" w14:textId="77777777" w:rsidR="00860635" w:rsidRDefault="00860635" w:rsidP="00D82A98">
      <w:pPr>
        <w:pStyle w:val="Heading4"/>
        <w:ind w:left="360"/>
      </w:pPr>
      <w:r w:rsidRPr="00D82A98">
        <w:rPr>
          <w:rStyle w:val="Heading4Char"/>
          <w:b/>
          <w:bCs/>
        </w:rPr>
        <w:t>Tip</w:t>
      </w:r>
      <w:r w:rsidRPr="00D82A98">
        <w:t>s</w:t>
      </w:r>
    </w:p>
    <w:p w14:paraId="67996933" w14:textId="709D85AD" w:rsidR="00EA1129" w:rsidRPr="004554B8" w:rsidRDefault="00036ACD" w:rsidP="00EA1129">
      <w:pPr>
        <w:ind w:left="360"/>
      </w:pPr>
      <w:r>
        <w:lastRenderedPageBreak/>
        <w:t xml:space="preserve">Encourage the children to come </w:t>
      </w:r>
      <w:r w:rsidR="009E137E">
        <w:t>up</w:t>
      </w:r>
      <w:r w:rsidR="00313588">
        <w:t xml:space="preserve"> with</w:t>
      </w:r>
      <w:r w:rsidR="009E137E">
        <w:t xml:space="preserve"> their own v</w:t>
      </w:r>
      <w:r w:rsidR="000179B8">
        <w:t xml:space="preserve">erses and actions to the song. </w:t>
      </w:r>
      <w:r w:rsidR="009E137E">
        <w:t xml:space="preserve">Use this song as </w:t>
      </w:r>
      <w:r w:rsidR="000179B8">
        <w:t>a way of beginning to count up, i.e. ‘the clock struck two,’</w:t>
      </w:r>
      <w:r w:rsidR="009E137E">
        <w:t xml:space="preserve"> then count </w:t>
      </w:r>
      <w:r w:rsidR="00D82A98">
        <w:t>up to two</w:t>
      </w:r>
      <w:r w:rsidR="000179B8">
        <w:t>: ‘one, two</w:t>
      </w:r>
      <w:r w:rsidR="00D82A98">
        <w:t>, the mouse said b</w:t>
      </w:r>
      <w:r w:rsidR="000179B8">
        <w:t>oo! ... The clock struck three…one</w:t>
      </w:r>
      <w:r w:rsidR="009E137E">
        <w:t>,</w:t>
      </w:r>
      <w:r w:rsidR="000179B8">
        <w:t xml:space="preserve"> two</w:t>
      </w:r>
      <w:r w:rsidR="009E137E">
        <w:t>,</w:t>
      </w:r>
      <w:r w:rsidR="000179B8">
        <w:t xml:space="preserve"> three</w:t>
      </w:r>
      <w:r w:rsidR="00D82A98">
        <w:t xml:space="preserve">, the mouse said </w:t>
      </w:r>
      <w:proofErr w:type="spellStart"/>
      <w:r w:rsidR="00D82A98">
        <w:t>w</w:t>
      </w:r>
      <w:r w:rsidR="000179B8">
        <w:t>eee</w:t>
      </w:r>
      <w:proofErr w:type="spellEnd"/>
      <w:r w:rsidR="000179B8">
        <w:t>!’</w:t>
      </w:r>
    </w:p>
    <w:p w14:paraId="5D8757F8" w14:textId="15C55FBB" w:rsidR="00550AE8" w:rsidRDefault="00550AE8" w:rsidP="00A97EF6">
      <w:pPr>
        <w:rPr>
          <w:rFonts w:cs="Arial"/>
          <w:szCs w:val="24"/>
        </w:rPr>
      </w:pPr>
    </w:p>
    <w:p w14:paraId="2C46ACF2" w14:textId="2970A11E" w:rsidR="00EA1129" w:rsidRDefault="000179B8" w:rsidP="00EA1129">
      <w:pPr>
        <w:pStyle w:val="Heading2"/>
        <w:numPr>
          <w:ilvl w:val="0"/>
          <w:numId w:val="2"/>
        </w:numPr>
      </w:pPr>
      <w:r>
        <w:t>Action s</w:t>
      </w:r>
      <w:r w:rsidR="00B34CD0">
        <w:t>ong</w:t>
      </w:r>
    </w:p>
    <w:p w14:paraId="2E659050" w14:textId="1D91FDE2" w:rsidR="00EA1129" w:rsidRPr="00B34CD0" w:rsidRDefault="00B34CD0" w:rsidP="00643FFD">
      <w:pPr>
        <w:pStyle w:val="Heading3"/>
        <w:rPr>
          <w:rStyle w:val="Hyperlink"/>
        </w:rPr>
      </w:pPr>
      <w:r>
        <w:rPr>
          <w:rStyle w:val="Hyperlink"/>
        </w:rPr>
        <w:fldChar w:fldCharType="begin"/>
      </w:r>
      <w:r w:rsidR="004B64D1">
        <w:rPr>
          <w:rStyle w:val="Hyperlink"/>
        </w:rPr>
        <w:instrText>HYPERLINK "https://www.scottishbooktrust.com/songs-and-rhymes/when-i-was-one"</w:instrText>
      </w:r>
      <w:r w:rsidR="004B64D1">
        <w:rPr>
          <w:rStyle w:val="Hyperlink"/>
        </w:rPr>
      </w:r>
      <w:r>
        <w:rPr>
          <w:rStyle w:val="Hyperlink"/>
        </w:rPr>
        <w:fldChar w:fldCharType="separate"/>
      </w:r>
      <w:r w:rsidR="00964D94">
        <w:rPr>
          <w:rStyle w:val="Hyperlink"/>
        </w:rPr>
        <w:t>When I Was One</w:t>
      </w:r>
      <w:r w:rsidRPr="00B34CD0">
        <w:rPr>
          <w:rStyle w:val="Hyperlink"/>
        </w:rPr>
        <w:t xml:space="preserve"> </w:t>
      </w:r>
    </w:p>
    <w:p w14:paraId="095E2315" w14:textId="325195F0" w:rsidR="00860635" w:rsidRDefault="00B34CD0" w:rsidP="00EA1129">
      <w:pPr>
        <w:pStyle w:val="Heading4"/>
        <w:ind w:left="360"/>
      </w:pPr>
      <w:r>
        <w:rPr>
          <w:rStyle w:val="Hyperlink"/>
          <w:b w:val="0"/>
          <w:sz w:val="28"/>
          <w:szCs w:val="28"/>
        </w:rPr>
        <w:fldChar w:fldCharType="end"/>
      </w:r>
      <w:r w:rsidR="00860635">
        <w:t>Benefits</w:t>
      </w:r>
    </w:p>
    <w:p w14:paraId="7B74A42F" w14:textId="617005DB" w:rsidR="00EA1129" w:rsidRDefault="00964D94" w:rsidP="00EA1129">
      <w:pPr>
        <w:ind w:left="360"/>
      </w:pPr>
      <w:r>
        <w:t xml:space="preserve">This song is lots of fun, it helps develop counting skills but the actions also help children understand directional language such as forwards and backwards.  </w:t>
      </w:r>
    </w:p>
    <w:p w14:paraId="44CB8AD2" w14:textId="77777777" w:rsidR="00860635" w:rsidRDefault="00860635" w:rsidP="003E7BC4">
      <w:pPr>
        <w:pStyle w:val="Heading4"/>
        <w:ind w:left="360"/>
      </w:pPr>
      <w:r>
        <w:t>Tips</w:t>
      </w:r>
    </w:p>
    <w:p w14:paraId="66A31943" w14:textId="1A56E85E" w:rsidR="000C07F3" w:rsidRDefault="00964D94" w:rsidP="00144103">
      <w:pPr>
        <w:ind w:left="360"/>
      </w:pPr>
      <w:r>
        <w:t>For the older children you can offer variations in the speed of th</w:t>
      </w:r>
      <w:r w:rsidR="0090325F">
        <w:t xml:space="preserve">e song, </w:t>
      </w:r>
      <w:r w:rsidR="00036ACD">
        <w:t>going faster and slower.</w:t>
      </w:r>
    </w:p>
    <w:p w14:paraId="6EE6D7D8" w14:textId="1A422DE8" w:rsidR="00144103" w:rsidRDefault="00144103" w:rsidP="00144103">
      <w:pPr>
        <w:ind w:left="360"/>
      </w:pPr>
    </w:p>
    <w:p w14:paraId="174B4598" w14:textId="2D7BD256" w:rsidR="00144103" w:rsidRDefault="00144103" w:rsidP="00144103">
      <w:pPr>
        <w:pStyle w:val="Heading2"/>
        <w:numPr>
          <w:ilvl w:val="0"/>
          <w:numId w:val="2"/>
        </w:numPr>
      </w:pPr>
      <w:r>
        <w:t>Transition song</w:t>
      </w:r>
    </w:p>
    <w:p w14:paraId="3DB997FC" w14:textId="5772F241" w:rsidR="00144103" w:rsidRPr="00643FFD" w:rsidRDefault="00144103" w:rsidP="00643FFD">
      <w:pPr>
        <w:pStyle w:val="Heading3"/>
        <w:rPr>
          <w:rStyle w:val="Hyperlink"/>
          <w:color w:val="000000" w:themeColor="text1"/>
        </w:rPr>
      </w:pPr>
      <w:r w:rsidRPr="00643FFD">
        <w:rPr>
          <w:rStyle w:val="Hyperlink"/>
          <w:color w:val="000000" w:themeColor="text1"/>
        </w:rPr>
        <w:t xml:space="preserve">I wonder what’s in my bag </w:t>
      </w:r>
      <w:proofErr w:type="gramStart"/>
      <w:r w:rsidRPr="00643FFD">
        <w:rPr>
          <w:rStyle w:val="Hyperlink"/>
          <w:color w:val="000000" w:themeColor="text1"/>
        </w:rPr>
        <w:t>today?</w:t>
      </w:r>
      <w:proofErr w:type="gramEnd"/>
      <w:r w:rsidRPr="00643FFD">
        <w:rPr>
          <w:rStyle w:val="Hyperlink"/>
          <w:color w:val="000000" w:themeColor="text1"/>
        </w:rPr>
        <w:fldChar w:fldCharType="begin"/>
      </w:r>
      <w:r w:rsidRPr="00643FFD">
        <w:rPr>
          <w:rStyle w:val="Hyperlink"/>
          <w:color w:val="000000" w:themeColor="text1"/>
        </w:rPr>
        <w:instrText>HYPERLINK "https://www.scottishbooktrust.com/songs-and-rhymes/when-i-was-one"</w:instrText>
      </w:r>
      <w:r w:rsidRPr="00643FFD">
        <w:rPr>
          <w:rStyle w:val="Hyperlink"/>
          <w:color w:val="000000" w:themeColor="text1"/>
        </w:rPr>
        <w:fldChar w:fldCharType="separate"/>
      </w:r>
    </w:p>
    <w:p w14:paraId="14086821" w14:textId="77777777" w:rsidR="00144103" w:rsidRDefault="00144103" w:rsidP="00144103">
      <w:pPr>
        <w:pStyle w:val="Heading4"/>
        <w:ind w:left="360"/>
      </w:pPr>
      <w:r w:rsidRPr="00643FFD">
        <w:rPr>
          <w:rStyle w:val="Hyperlink"/>
          <w:b w:val="0"/>
          <w:color w:val="000000" w:themeColor="text1"/>
          <w:sz w:val="28"/>
          <w:szCs w:val="28"/>
        </w:rPr>
        <w:fldChar w:fldCharType="end"/>
      </w:r>
      <w:r>
        <w:t>Benefits</w:t>
      </w:r>
    </w:p>
    <w:p w14:paraId="218F7BB4" w14:textId="34D0DE17" w:rsidR="00144103" w:rsidRDefault="00144103" w:rsidP="00144103">
      <w:pPr>
        <w:ind w:left="360"/>
      </w:pPr>
      <w:r>
        <w:t>Builds anticipation and captures the attention of the children.</w:t>
      </w:r>
    </w:p>
    <w:p w14:paraId="18896755" w14:textId="77777777" w:rsidR="00144103" w:rsidRDefault="00144103" w:rsidP="00144103">
      <w:pPr>
        <w:pStyle w:val="Heading4"/>
        <w:ind w:left="360"/>
      </w:pPr>
      <w:r>
        <w:t>Tips</w:t>
      </w:r>
    </w:p>
    <w:p w14:paraId="4A7593FF" w14:textId="6ACDBDD3" w:rsidR="00144103" w:rsidRDefault="00144103" w:rsidP="00D82A98">
      <w:pPr>
        <w:ind w:left="360"/>
      </w:pPr>
      <w:r>
        <w:t xml:space="preserve">Use Bookbug to help engage the children </w:t>
      </w:r>
      <w:r w:rsidR="00D82A98">
        <w:t>in singing the ‘</w:t>
      </w:r>
      <w:r>
        <w:t xml:space="preserve">I </w:t>
      </w:r>
      <w:r w:rsidR="000179B8">
        <w:t>wonder what’s in my bag today?’ song</w:t>
      </w:r>
      <w:r w:rsidR="00D82A98">
        <w:t xml:space="preserve">. </w:t>
      </w:r>
      <w:r>
        <w:t>Use Makaton to support different communication needs.</w:t>
      </w:r>
      <w:r w:rsidR="00D82A98">
        <w:t xml:space="preserve"> Sing the song to the tune of ‘</w:t>
      </w:r>
      <w:r>
        <w:t>Her</w:t>
      </w:r>
      <w:r w:rsidR="00D82A98">
        <w:t>e We Go Round the Mulberry Bush’:</w:t>
      </w:r>
    </w:p>
    <w:p w14:paraId="4CEB6A45" w14:textId="77777777" w:rsidR="00D82A98" w:rsidRDefault="00D82A98" w:rsidP="00D82A98">
      <w:pPr>
        <w:ind w:left="360"/>
      </w:pPr>
    </w:p>
    <w:p w14:paraId="0DC4C070" w14:textId="71F8332C" w:rsidR="00144103" w:rsidRPr="00144103" w:rsidRDefault="00D82A98" w:rsidP="00144103">
      <w:pPr>
        <w:ind w:left="360"/>
        <w:rPr>
          <w:i/>
        </w:rPr>
      </w:pPr>
      <w:r>
        <w:rPr>
          <w:i/>
        </w:rPr>
        <w:t>‘</w:t>
      </w:r>
      <w:r w:rsidR="00144103" w:rsidRPr="00144103">
        <w:rPr>
          <w:i/>
        </w:rPr>
        <w:t>I wonder what’s in my bag today, bag today, bag today</w:t>
      </w:r>
      <w:r w:rsidR="000179B8">
        <w:rPr>
          <w:i/>
        </w:rPr>
        <w:t>,</w:t>
      </w:r>
    </w:p>
    <w:p w14:paraId="49CE4FEA" w14:textId="1DA9C2BB" w:rsidR="00144103" w:rsidRPr="00144103" w:rsidRDefault="00144103" w:rsidP="00144103">
      <w:pPr>
        <w:ind w:left="360"/>
        <w:rPr>
          <w:i/>
        </w:rPr>
      </w:pPr>
      <w:r w:rsidRPr="00144103">
        <w:rPr>
          <w:i/>
        </w:rPr>
        <w:t>I wonder what’s in my bag today, come and take a look…</w:t>
      </w:r>
    </w:p>
    <w:p w14:paraId="14A0440C" w14:textId="5CF7130A" w:rsidR="00144103" w:rsidRPr="00144103" w:rsidRDefault="00D82A98" w:rsidP="00144103">
      <w:pPr>
        <w:ind w:left="360"/>
        <w:rPr>
          <w:i/>
        </w:rPr>
      </w:pPr>
      <w:r>
        <w:rPr>
          <w:i/>
        </w:rPr>
        <w:t xml:space="preserve">At </w:t>
      </w:r>
      <w:proofErr w:type="spellStart"/>
      <w:r>
        <w:rPr>
          <w:i/>
        </w:rPr>
        <w:t>Bookbug’s</w:t>
      </w:r>
      <w:proofErr w:type="spellEnd"/>
      <w:r>
        <w:rPr>
          <w:i/>
        </w:rPr>
        <w:t xml:space="preserve"> favourite book.’</w:t>
      </w:r>
    </w:p>
    <w:p w14:paraId="4E33DA36" w14:textId="2B2CD97C" w:rsidR="00A97EF6" w:rsidRDefault="00A97EF6" w:rsidP="00A97EF6">
      <w:pPr>
        <w:rPr>
          <w:rFonts w:cs="Arial"/>
          <w:szCs w:val="24"/>
        </w:rPr>
      </w:pPr>
    </w:p>
    <w:p w14:paraId="36471C6A" w14:textId="7065E72C" w:rsidR="00EA1129" w:rsidRDefault="00B34CD0" w:rsidP="00EA1129">
      <w:pPr>
        <w:pStyle w:val="Heading2"/>
        <w:numPr>
          <w:ilvl w:val="0"/>
          <w:numId w:val="2"/>
        </w:numPr>
      </w:pPr>
      <w:r>
        <w:t>Book</w:t>
      </w:r>
    </w:p>
    <w:p w14:paraId="6119DD55" w14:textId="76193797" w:rsidR="00EA1129" w:rsidRPr="00643FFD" w:rsidRDefault="0090325F" w:rsidP="00643FFD">
      <w:pPr>
        <w:pStyle w:val="Heading3"/>
        <w:rPr>
          <w:rStyle w:val="Hyperlink"/>
          <w:color w:val="000000" w:themeColor="text1"/>
        </w:rPr>
      </w:pPr>
      <w:r w:rsidRPr="00643FFD">
        <w:rPr>
          <w:rStyle w:val="Hyperlink"/>
          <w:color w:val="000000" w:themeColor="text1"/>
        </w:rPr>
        <w:t>Ten</w:t>
      </w:r>
      <w:r w:rsidR="000179B8" w:rsidRPr="00643FFD">
        <w:rPr>
          <w:rStyle w:val="Hyperlink"/>
          <w:color w:val="000000" w:themeColor="text1"/>
        </w:rPr>
        <w:t xml:space="preserve"> Little Pirates by</w:t>
      </w:r>
      <w:r w:rsidR="00D82A98" w:rsidRPr="00643FFD">
        <w:rPr>
          <w:rStyle w:val="Hyperlink"/>
          <w:color w:val="000000" w:themeColor="text1"/>
        </w:rPr>
        <w:t xml:space="preserve"> Mike Brownlow and</w:t>
      </w:r>
      <w:r w:rsidRPr="00643FFD">
        <w:rPr>
          <w:rStyle w:val="Hyperlink"/>
          <w:color w:val="000000" w:themeColor="text1"/>
        </w:rPr>
        <w:t xml:space="preserve"> Simon </w:t>
      </w:r>
      <w:proofErr w:type="spellStart"/>
      <w:r w:rsidRPr="00643FFD">
        <w:rPr>
          <w:rStyle w:val="Hyperlink"/>
          <w:color w:val="000000" w:themeColor="text1"/>
        </w:rPr>
        <w:t>Rickerty</w:t>
      </w:r>
      <w:proofErr w:type="spellEnd"/>
    </w:p>
    <w:p w14:paraId="384CE304" w14:textId="153D9210" w:rsidR="003E7BC4" w:rsidRDefault="003E7BC4" w:rsidP="00EA1129">
      <w:pPr>
        <w:pStyle w:val="Heading4"/>
        <w:ind w:firstLine="360"/>
        <w:rPr>
          <w:rStyle w:val="Heading4Char"/>
        </w:rPr>
      </w:pPr>
      <w:r>
        <w:t>Benefits</w:t>
      </w:r>
    </w:p>
    <w:p w14:paraId="7C588393" w14:textId="094ACDC9" w:rsidR="0090325F" w:rsidRDefault="0090325F" w:rsidP="00D82A98">
      <w:pPr>
        <w:ind w:left="360"/>
      </w:pPr>
      <w:r>
        <w:t xml:space="preserve">This </w:t>
      </w:r>
      <w:r w:rsidR="00036ACD">
        <w:t>is a lovely rhyming book and gives</w:t>
      </w:r>
      <w:r>
        <w:t xml:space="preserve"> children opportunities to join in </w:t>
      </w:r>
      <w:r w:rsidR="00036ACD">
        <w:t>and predict</w:t>
      </w:r>
      <w:r>
        <w:t>.  The bright and colourful illustrations encourage</w:t>
      </w:r>
      <w:r w:rsidR="00D82A98">
        <w:t xml:space="preserve"> the children to count as each p</w:t>
      </w:r>
      <w:r>
        <w:t>irate disappears from the story, before they all return in the end.</w:t>
      </w:r>
    </w:p>
    <w:p w14:paraId="41BD3F88" w14:textId="77777777" w:rsidR="003E7BC4" w:rsidRDefault="003E7BC4" w:rsidP="00CA7502">
      <w:pPr>
        <w:pStyle w:val="Heading4"/>
        <w:ind w:left="360"/>
      </w:pPr>
      <w:r>
        <w:t>Tips</w:t>
      </w:r>
    </w:p>
    <w:p w14:paraId="143B2332" w14:textId="538C758A" w:rsidR="00EA1129" w:rsidRDefault="0090325F" w:rsidP="00EA1129">
      <w:pPr>
        <w:ind w:left="360"/>
      </w:pPr>
      <w:r>
        <w:t>Give space at the end of each sentence for the children to predic</w:t>
      </w:r>
      <w:r w:rsidR="00D82A98">
        <w:t xml:space="preserve">t the word that’s coming next. </w:t>
      </w:r>
      <w:r>
        <w:t xml:space="preserve">Draw their attention to the illustrations and encourage them to count the </w:t>
      </w:r>
      <w:r w:rsidR="00D82A98">
        <w:t>pirates on each page.</w:t>
      </w:r>
      <w:r>
        <w:t xml:space="preserve"> Look out for the b</w:t>
      </w:r>
      <w:r w:rsidR="00036ACD">
        <w:t>old numeral on the page, to support number recognition.</w:t>
      </w:r>
    </w:p>
    <w:p w14:paraId="2183B364" w14:textId="5485C929" w:rsidR="00144103" w:rsidRDefault="00144103" w:rsidP="00EA1129">
      <w:pPr>
        <w:ind w:left="360"/>
      </w:pPr>
    </w:p>
    <w:p w14:paraId="5F95BE03" w14:textId="1E3D80F2" w:rsidR="00144103" w:rsidRDefault="000179B8" w:rsidP="00144103">
      <w:pPr>
        <w:pStyle w:val="Heading2"/>
        <w:numPr>
          <w:ilvl w:val="0"/>
          <w:numId w:val="2"/>
        </w:numPr>
      </w:pPr>
      <w:r>
        <w:t>Action s</w:t>
      </w:r>
      <w:r w:rsidR="00144103">
        <w:t>ong</w:t>
      </w:r>
    </w:p>
    <w:p w14:paraId="0EA76D75" w14:textId="1C3E8A48" w:rsidR="00144103" w:rsidRPr="00B34CD0" w:rsidRDefault="00144103" w:rsidP="00643FFD">
      <w:pPr>
        <w:pStyle w:val="Heading3"/>
        <w:rPr>
          <w:rStyle w:val="Hyperlink"/>
        </w:rPr>
      </w:pPr>
      <w:r>
        <w:rPr>
          <w:rStyle w:val="Hyperlink"/>
        </w:rPr>
        <w:fldChar w:fldCharType="begin"/>
      </w:r>
      <w:r w:rsidR="008427CA">
        <w:rPr>
          <w:rStyle w:val="Hyperlink"/>
        </w:rPr>
        <w:instrText>HYPERLINK "https://www.scottishbooktrust.com/songs-and-rhymes/forwards-and-backwards"</w:instrText>
      </w:r>
      <w:r w:rsidR="008427CA">
        <w:rPr>
          <w:rStyle w:val="Hyperlink"/>
        </w:rPr>
      </w:r>
      <w:r>
        <w:rPr>
          <w:rStyle w:val="Hyperlink"/>
        </w:rPr>
        <w:fldChar w:fldCharType="separate"/>
      </w:r>
      <w:r>
        <w:rPr>
          <w:rStyle w:val="Hyperlink"/>
        </w:rPr>
        <w:t>Forwards and Backwards</w:t>
      </w:r>
      <w:r w:rsidRPr="00B34CD0">
        <w:rPr>
          <w:rStyle w:val="Hyperlink"/>
        </w:rPr>
        <w:t xml:space="preserve"> </w:t>
      </w:r>
    </w:p>
    <w:p w14:paraId="481ED85A" w14:textId="77777777" w:rsidR="00144103" w:rsidRDefault="00144103" w:rsidP="00144103">
      <w:pPr>
        <w:pStyle w:val="Heading4"/>
        <w:ind w:left="360"/>
      </w:pPr>
      <w:r>
        <w:rPr>
          <w:rStyle w:val="Hyperlink"/>
          <w:b w:val="0"/>
          <w:sz w:val="28"/>
          <w:szCs w:val="28"/>
        </w:rPr>
        <w:fldChar w:fldCharType="end"/>
      </w:r>
      <w:r>
        <w:t>Benefits</w:t>
      </w:r>
    </w:p>
    <w:p w14:paraId="625ECD09" w14:textId="287CA6FB" w:rsidR="00144103" w:rsidRDefault="00144103" w:rsidP="00144103">
      <w:pPr>
        <w:ind w:left="360"/>
      </w:pPr>
      <w:r>
        <w:lastRenderedPageBreak/>
        <w:t xml:space="preserve">This song is another great one for directional language, an extension of the previous </w:t>
      </w:r>
      <w:r w:rsidR="008634F3">
        <w:t xml:space="preserve">action </w:t>
      </w:r>
      <w:r>
        <w:t xml:space="preserve">song, focusing on up and down and side to side as well as forwards and backwards.  </w:t>
      </w:r>
    </w:p>
    <w:p w14:paraId="69ECB207" w14:textId="77777777" w:rsidR="00144103" w:rsidRDefault="00144103" w:rsidP="00144103">
      <w:pPr>
        <w:pStyle w:val="Heading4"/>
        <w:ind w:left="360"/>
      </w:pPr>
      <w:r>
        <w:t>Tips</w:t>
      </w:r>
    </w:p>
    <w:p w14:paraId="387695A1" w14:textId="08B2871F" w:rsidR="00144103" w:rsidRDefault="000179B8" w:rsidP="00144103">
      <w:pPr>
        <w:ind w:left="360"/>
      </w:pPr>
      <w:r>
        <w:t>Sing this song</w:t>
      </w:r>
      <w:r w:rsidR="00144103">
        <w:t xml:space="preserve"> faster and </w:t>
      </w:r>
      <w:r>
        <w:t>slower or</w:t>
      </w:r>
      <w:r w:rsidR="00144103">
        <w:t xml:space="preserve"> louder and q</w:t>
      </w:r>
      <w:r>
        <w:t>uieter to</w:t>
      </w:r>
      <w:r w:rsidR="00D82A98">
        <w:t xml:space="preserve"> add excitement. </w:t>
      </w:r>
      <w:r w:rsidR="00144103">
        <w:t xml:space="preserve">For babies you can make the song energetic or </w:t>
      </w:r>
      <w:r>
        <w:t xml:space="preserve">soothing depending on the baby’s mood. </w:t>
      </w:r>
      <w:r w:rsidR="00144103">
        <w:t>Older children and toddlers will enjoy jo</w:t>
      </w:r>
      <w:r w:rsidR="00D82A98">
        <w:t xml:space="preserve">ining in with all the actions. </w:t>
      </w:r>
      <w:r w:rsidR="00144103">
        <w:t xml:space="preserve">This is a good song to do with the </w:t>
      </w:r>
      <w:proofErr w:type="spellStart"/>
      <w:r w:rsidR="00144103">
        <w:t>lycra</w:t>
      </w:r>
      <w:proofErr w:type="spellEnd"/>
      <w:r w:rsidR="00144103">
        <w:t>.</w:t>
      </w:r>
    </w:p>
    <w:p w14:paraId="2207D916" w14:textId="221FF55D" w:rsidR="00144103" w:rsidRDefault="00144103" w:rsidP="00144103">
      <w:pPr>
        <w:ind w:left="360"/>
      </w:pPr>
    </w:p>
    <w:p w14:paraId="18F68D19" w14:textId="520FFC98" w:rsidR="00144103" w:rsidRPr="000C07F3" w:rsidRDefault="000179B8" w:rsidP="00144103">
      <w:pPr>
        <w:pStyle w:val="Heading2"/>
        <w:numPr>
          <w:ilvl w:val="0"/>
          <w:numId w:val="2"/>
        </w:numPr>
        <w:rPr>
          <w:rStyle w:val="Hyperlink"/>
          <w:color w:val="auto"/>
          <w:u w:val="none"/>
        </w:rPr>
      </w:pPr>
      <w:r>
        <w:t>Counting song</w:t>
      </w:r>
    </w:p>
    <w:p w14:paraId="458FAAF5" w14:textId="77777777" w:rsidR="00144103" w:rsidRPr="00B34CD0" w:rsidRDefault="00144103" w:rsidP="00643FFD">
      <w:pPr>
        <w:pStyle w:val="Heading3"/>
        <w:rPr>
          <w:rStyle w:val="Hyperlink"/>
        </w:rPr>
      </w:pPr>
      <w:r>
        <w:rPr>
          <w:rStyle w:val="Hyperlink"/>
        </w:rPr>
        <w:fldChar w:fldCharType="begin"/>
      </w:r>
      <w:r>
        <w:rPr>
          <w:rStyle w:val="Hyperlink"/>
        </w:rPr>
        <w:instrText>HYPERLINK "https://www.scottishbooktrust.com/songs-and-rhymes/three-craws-audio"</w:instrText>
      </w:r>
      <w:r>
        <w:rPr>
          <w:rStyle w:val="Hyperlink"/>
        </w:rPr>
        <w:fldChar w:fldCharType="separate"/>
      </w:r>
      <w:r>
        <w:rPr>
          <w:rStyle w:val="Hyperlink"/>
        </w:rPr>
        <w:t>Three Craws</w:t>
      </w:r>
    </w:p>
    <w:p w14:paraId="339E5FA8" w14:textId="77777777" w:rsidR="00144103" w:rsidRDefault="00144103" w:rsidP="00144103">
      <w:pPr>
        <w:pStyle w:val="Heading4"/>
        <w:ind w:firstLine="360"/>
      </w:pPr>
      <w:r>
        <w:rPr>
          <w:rStyle w:val="Hyperlink"/>
          <w:b w:val="0"/>
          <w:sz w:val="28"/>
          <w:szCs w:val="28"/>
        </w:rPr>
        <w:fldChar w:fldCharType="end"/>
      </w:r>
      <w:r>
        <w:t>Benefits</w:t>
      </w:r>
      <w:bookmarkStart w:id="0" w:name="_GoBack"/>
      <w:bookmarkEnd w:id="0"/>
    </w:p>
    <w:p w14:paraId="5DC88406" w14:textId="73AA07EA" w:rsidR="00144103" w:rsidRDefault="00D82A98" w:rsidP="00036ACD">
      <w:pPr>
        <w:ind w:left="360"/>
      </w:pPr>
      <w:r>
        <w:t xml:space="preserve">This fun Scots song </w:t>
      </w:r>
      <w:r w:rsidR="00036ACD">
        <w:t>gives children the opportunity to count up, but also uses other mathematical language such as first, second, third and fourth.</w:t>
      </w:r>
    </w:p>
    <w:p w14:paraId="707DCBC5" w14:textId="77777777" w:rsidR="00144103" w:rsidRDefault="00144103" w:rsidP="00144103">
      <w:pPr>
        <w:pStyle w:val="Heading4"/>
        <w:ind w:firstLine="360"/>
      </w:pPr>
      <w:r>
        <w:t>Tips</w:t>
      </w:r>
    </w:p>
    <w:p w14:paraId="2B831A53" w14:textId="771D4045" w:rsidR="00144103" w:rsidRPr="004554B8" w:rsidRDefault="00036ACD" w:rsidP="00D82A98">
      <w:pPr>
        <w:ind w:left="360"/>
      </w:pPr>
      <w:r>
        <w:t xml:space="preserve">Use your fingers to support the counting element of the song and </w:t>
      </w:r>
      <w:r w:rsidR="00D82A98">
        <w:t xml:space="preserve">help children’s understanding. </w:t>
      </w:r>
      <w:r>
        <w:t>Draw attention to the Scots words in the song, these may be less familiar to the children, so by doing this you can help them with their understandi</w:t>
      </w:r>
      <w:r w:rsidR="00D82A98">
        <w:t xml:space="preserve">ng and grow their </w:t>
      </w:r>
      <w:r w:rsidR="000179B8">
        <w:t>vocabulary:</w:t>
      </w:r>
      <w:r w:rsidR="00D82A98">
        <w:t xml:space="preserve"> ‘</w:t>
      </w:r>
      <w:r w:rsidR="000179B8">
        <w:t>c</w:t>
      </w:r>
      <w:r>
        <w:t>raw</w:t>
      </w:r>
      <w:r w:rsidR="000179B8">
        <w:t xml:space="preserve">, </w:t>
      </w:r>
      <w:proofErr w:type="spellStart"/>
      <w:r w:rsidR="000179B8">
        <w:t>waw</w:t>
      </w:r>
      <w:proofErr w:type="spellEnd"/>
      <w:r w:rsidR="000179B8">
        <w:t xml:space="preserve">, maw, </w:t>
      </w:r>
      <w:proofErr w:type="spellStart"/>
      <w:r w:rsidR="000179B8">
        <w:t>couldnae</w:t>
      </w:r>
      <w:proofErr w:type="spellEnd"/>
      <w:r w:rsidR="000179B8">
        <w:t xml:space="preserve"> flee at aw</w:t>
      </w:r>
      <w:r>
        <w:t>.</w:t>
      </w:r>
      <w:r w:rsidR="000179B8">
        <w:t>’</w:t>
      </w:r>
    </w:p>
    <w:p w14:paraId="3BC1E006" w14:textId="77777777" w:rsidR="00A97EF6" w:rsidRDefault="00A97EF6" w:rsidP="00A97EF6">
      <w:pPr>
        <w:rPr>
          <w:rFonts w:cs="Arial"/>
          <w:szCs w:val="24"/>
        </w:rPr>
      </w:pPr>
    </w:p>
    <w:p w14:paraId="17BC1C20" w14:textId="3B4830F1" w:rsidR="00EA1129" w:rsidRDefault="00B17C9B" w:rsidP="00EA1129">
      <w:pPr>
        <w:pStyle w:val="Heading2"/>
        <w:numPr>
          <w:ilvl w:val="0"/>
          <w:numId w:val="2"/>
        </w:numPr>
      </w:pPr>
      <w:r>
        <w:t>Finger</w:t>
      </w:r>
      <w:r w:rsidR="00B27E9B">
        <w:t xml:space="preserve"> rhyme</w:t>
      </w:r>
    </w:p>
    <w:p w14:paraId="6A7A9DAC" w14:textId="783F65E4" w:rsidR="00B27E9B" w:rsidRPr="00B27E9B" w:rsidRDefault="00B27E9B" w:rsidP="00643FFD">
      <w:pPr>
        <w:pStyle w:val="Heading3"/>
        <w:rPr>
          <w:rStyle w:val="Hyperlink"/>
        </w:rPr>
      </w:pPr>
      <w:r>
        <w:rPr>
          <w:rStyle w:val="Hyperlink"/>
        </w:rPr>
        <w:fldChar w:fldCharType="begin"/>
      </w:r>
      <w:r w:rsidR="00B17C9B">
        <w:rPr>
          <w:rStyle w:val="Hyperlink"/>
        </w:rPr>
        <w:instrText>HYPERLINK "https://www.scottishbooktrust.com/songs-and-rhymes/fingers-song-ae-finger-twa-fingers-three-fingers-fower"</w:instrText>
      </w:r>
      <w:r>
        <w:rPr>
          <w:rStyle w:val="Hyperlink"/>
        </w:rPr>
        <w:fldChar w:fldCharType="separate"/>
      </w:r>
      <w:r w:rsidR="00B17C9B">
        <w:rPr>
          <w:rStyle w:val="Hyperlink"/>
        </w:rPr>
        <w:t xml:space="preserve">Ae Finger, </w:t>
      </w:r>
      <w:proofErr w:type="spellStart"/>
      <w:r w:rsidR="00B17C9B">
        <w:rPr>
          <w:rStyle w:val="Hyperlink"/>
        </w:rPr>
        <w:t>Twa</w:t>
      </w:r>
      <w:proofErr w:type="spellEnd"/>
      <w:r w:rsidR="00B17C9B">
        <w:rPr>
          <w:rStyle w:val="Hyperlink"/>
        </w:rPr>
        <w:t xml:space="preserve"> Fingers, Three Fingers, </w:t>
      </w:r>
      <w:proofErr w:type="spellStart"/>
      <w:r w:rsidR="00B17C9B">
        <w:rPr>
          <w:rStyle w:val="Hyperlink"/>
        </w:rPr>
        <w:t>Fower</w:t>
      </w:r>
      <w:proofErr w:type="spellEnd"/>
    </w:p>
    <w:p w14:paraId="729ADF7B" w14:textId="5FD282EB" w:rsidR="004A1107" w:rsidRPr="0056172C" w:rsidRDefault="00B27E9B" w:rsidP="0056172C">
      <w:pPr>
        <w:pStyle w:val="Heading4"/>
        <w:ind w:firstLine="360"/>
        <w:rPr>
          <w:b w:val="0"/>
          <w:bCs w:val="0"/>
        </w:rPr>
      </w:pPr>
      <w:r>
        <w:rPr>
          <w:rStyle w:val="Hyperlink"/>
        </w:rPr>
        <w:fldChar w:fldCharType="end"/>
      </w:r>
      <w:r w:rsidR="0056172C">
        <w:t>Benefits</w:t>
      </w:r>
    </w:p>
    <w:p w14:paraId="3A7C7928" w14:textId="67CE2AE5" w:rsidR="00EA1129" w:rsidRDefault="00B17C9B" w:rsidP="00EA1129">
      <w:pPr>
        <w:ind w:left="360"/>
      </w:pPr>
      <w:r>
        <w:t xml:space="preserve">We love sharing Scots rhymes at Scottish Book Trust and this rhyme gives us lots of </w:t>
      </w:r>
      <w:r w:rsidR="00D82A98">
        <w:t>opportunities to count up from one</w:t>
      </w:r>
      <w:r>
        <w:t>, using our fingers to support understanding.</w:t>
      </w:r>
    </w:p>
    <w:p w14:paraId="5440B697" w14:textId="77777777" w:rsidR="004A1107" w:rsidRDefault="004A1107" w:rsidP="004A1107">
      <w:pPr>
        <w:pStyle w:val="Heading4"/>
        <w:ind w:firstLine="360"/>
      </w:pPr>
      <w:r>
        <w:t>Tips</w:t>
      </w:r>
    </w:p>
    <w:p w14:paraId="721FEDB4" w14:textId="4E72389F" w:rsidR="000C07F3" w:rsidRPr="004554B8" w:rsidRDefault="00A87DF6" w:rsidP="00D82A98">
      <w:pPr>
        <w:ind w:left="360"/>
      </w:pPr>
      <w:r>
        <w:t xml:space="preserve">When sharing this rhyme with babies, let them see your fingers wiggle as you count, or </w:t>
      </w:r>
      <w:r w:rsidR="000179B8">
        <w:t xml:space="preserve">encourage </w:t>
      </w:r>
      <w:proofErr w:type="spellStart"/>
      <w:r w:rsidR="000179B8">
        <w:t>grown ups</w:t>
      </w:r>
      <w:proofErr w:type="spellEnd"/>
      <w:r w:rsidR="000179B8">
        <w:t xml:space="preserve"> to </w:t>
      </w:r>
      <w:r>
        <w:t>gently wiggle their</w:t>
      </w:r>
      <w:r w:rsidR="00D82A98">
        <w:t xml:space="preserve"> fingers as you say the rhyme. </w:t>
      </w:r>
      <w:r>
        <w:t>For older children and toddlers, encourage them to move their own fingers and join in with the words.</w:t>
      </w:r>
    </w:p>
    <w:p w14:paraId="3805338A" w14:textId="77777777" w:rsidR="00A97EF6" w:rsidRDefault="00A97EF6" w:rsidP="00A97EF6">
      <w:pPr>
        <w:rPr>
          <w:rFonts w:cs="Arial"/>
          <w:szCs w:val="24"/>
        </w:rPr>
      </w:pPr>
    </w:p>
    <w:p w14:paraId="3A9701EF" w14:textId="50974677" w:rsidR="004A1107" w:rsidRDefault="000179B8" w:rsidP="0071109B">
      <w:pPr>
        <w:pStyle w:val="Heading2"/>
        <w:numPr>
          <w:ilvl w:val="0"/>
          <w:numId w:val="2"/>
        </w:numPr>
      </w:pPr>
      <w:r>
        <w:t>Final s</w:t>
      </w:r>
      <w:r w:rsidR="00B34CD0">
        <w:t>ong</w:t>
      </w:r>
    </w:p>
    <w:p w14:paraId="511AF845" w14:textId="77777777" w:rsidR="006C169F" w:rsidRPr="0051325A" w:rsidRDefault="00255352" w:rsidP="00643FFD">
      <w:pPr>
        <w:pStyle w:val="Heading3"/>
        <w:rPr>
          <w:rStyle w:val="Hyperlink"/>
        </w:rPr>
      </w:pPr>
      <w:hyperlink r:id="rId15" w:history="1">
        <w:r w:rsidR="006C169F" w:rsidRPr="0051325A">
          <w:rPr>
            <w:rStyle w:val="Hyperlink"/>
          </w:rPr>
          <w:t>The Goodbye Song</w:t>
        </w:r>
      </w:hyperlink>
    </w:p>
    <w:p w14:paraId="71682A66" w14:textId="71EDF69E" w:rsidR="004A1107" w:rsidRDefault="004A1107" w:rsidP="00EA1129">
      <w:pPr>
        <w:pStyle w:val="Heading4"/>
        <w:ind w:firstLine="360"/>
      </w:pPr>
      <w:r>
        <w:t>Benefits</w:t>
      </w:r>
      <w:r w:rsidR="00A97EF6">
        <w:t xml:space="preserve"> </w:t>
      </w:r>
    </w:p>
    <w:p w14:paraId="442F8B2F" w14:textId="5BD0F240" w:rsidR="00EA1129" w:rsidRDefault="00B34CD0" w:rsidP="00EA1129">
      <w:pPr>
        <w:ind w:firstLine="360"/>
      </w:pPr>
      <w:r>
        <w:t>Tells every</w:t>
      </w:r>
      <w:r w:rsidR="00D33BE5">
        <w:t>one the session is coming to an</w:t>
      </w:r>
      <w:r>
        <w:t xml:space="preserve"> end</w:t>
      </w:r>
      <w:r w:rsidR="00D33BE5">
        <w:t>.</w:t>
      </w:r>
    </w:p>
    <w:p w14:paraId="6EFB54ED" w14:textId="77777777" w:rsidR="004A1107" w:rsidRDefault="004A1107" w:rsidP="004A1107">
      <w:pPr>
        <w:pStyle w:val="Heading4"/>
        <w:ind w:firstLine="360"/>
      </w:pPr>
      <w:r>
        <w:t>Tips</w:t>
      </w:r>
    </w:p>
    <w:p w14:paraId="3AF5F38C" w14:textId="0EF2FAF7" w:rsidR="00EA1129" w:rsidRPr="004554B8" w:rsidRDefault="00B34CD0" w:rsidP="00EA1129">
      <w:pPr>
        <w:ind w:left="360"/>
      </w:pPr>
      <w:r>
        <w:t>Wave, smile a</w:t>
      </w:r>
      <w:r w:rsidR="00D33BE5">
        <w:t xml:space="preserve">nd use names if you know them. </w:t>
      </w:r>
      <w:r>
        <w:t>If you know Makaton</w:t>
      </w:r>
      <w:r w:rsidR="000179B8">
        <w:t>,</w:t>
      </w:r>
      <w:r>
        <w:t xml:space="preserve"> you can support this song with signs.</w:t>
      </w:r>
    </w:p>
    <w:p w14:paraId="088D079F" w14:textId="77777777" w:rsidR="00A97EF6" w:rsidRDefault="00A97EF6" w:rsidP="00A97EF6">
      <w:pPr>
        <w:rPr>
          <w:rFonts w:cs="Arial"/>
          <w:szCs w:val="24"/>
        </w:rPr>
      </w:pPr>
    </w:p>
    <w:p w14:paraId="256A165C" w14:textId="77777777" w:rsidR="004A1107" w:rsidRDefault="004A1107" w:rsidP="004A1107">
      <w:pPr>
        <w:pStyle w:val="Heading2"/>
      </w:pPr>
      <w:r>
        <w:t>Permissions</w:t>
      </w:r>
    </w:p>
    <w:p w14:paraId="71E898B7" w14:textId="77777777" w:rsidR="00A97EF6" w:rsidRPr="0071109B" w:rsidRDefault="00A97EF6" w:rsidP="0071109B">
      <w:pPr>
        <w:rPr>
          <w:rFonts w:cs="Arial"/>
          <w:szCs w:val="24"/>
        </w:rPr>
      </w:pPr>
      <w:r w:rsidRPr="0071109B">
        <w:rPr>
          <w:rFonts w:cs="Arial"/>
        </w:rPr>
        <w:t xml:space="preserve">Please read our guide on </w:t>
      </w:r>
      <w:hyperlink r:id="rId16" w:history="1">
        <w:r w:rsidRPr="004A1107">
          <w:rPr>
            <w:rStyle w:val="Hyperlink"/>
          </w:rPr>
          <w:t>permission</w:t>
        </w:r>
        <w:r w:rsidRPr="0071109B">
          <w:rPr>
            <w:rStyle w:val="Hyperlink"/>
            <w:rFonts w:cs="Arial"/>
          </w:rPr>
          <w:t xml:space="preserve"> to read books aloud online</w:t>
        </w:r>
      </w:hyperlink>
      <w:r w:rsidRPr="0071109B">
        <w:rPr>
          <w:rFonts w:cs="Arial"/>
        </w:rPr>
        <w:t xml:space="preserve">. </w:t>
      </w:r>
    </w:p>
    <w:p w14:paraId="56621A53" w14:textId="77777777" w:rsidR="00A97EF6" w:rsidRPr="00A97EF6" w:rsidRDefault="00A97EF6" w:rsidP="00A97EF6"/>
    <w:sectPr w:rsidR="00A97EF6" w:rsidRPr="00A97EF6" w:rsidSect="003C388C">
      <w:headerReference w:type="first" r:id="rId17"/>
      <w:pgSz w:w="11906" w:h="16838"/>
      <w:pgMar w:top="1440" w:right="1134" w:bottom="1440" w:left="1134" w:header="2268" w:footer="15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CFAF52" w14:textId="77777777" w:rsidR="00B0476A" w:rsidRDefault="00B0476A" w:rsidP="0003056A">
      <w:r>
        <w:separator/>
      </w:r>
    </w:p>
  </w:endnote>
  <w:endnote w:type="continuationSeparator" w:id="0">
    <w:p w14:paraId="534403A2" w14:textId="77777777" w:rsidR="00B0476A" w:rsidRDefault="00B0476A" w:rsidP="0003056A">
      <w:r>
        <w:continuationSeparator/>
      </w:r>
    </w:p>
  </w:endnote>
  <w:endnote w:type="continuationNotice" w:id="1">
    <w:p w14:paraId="4C85E40B" w14:textId="77777777" w:rsidR="00B0476A" w:rsidRDefault="00B0476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86F021" w14:textId="77777777" w:rsidR="00B0476A" w:rsidRDefault="00B0476A" w:rsidP="0003056A">
      <w:r>
        <w:separator/>
      </w:r>
    </w:p>
  </w:footnote>
  <w:footnote w:type="continuationSeparator" w:id="0">
    <w:p w14:paraId="4420EC28" w14:textId="77777777" w:rsidR="00B0476A" w:rsidRDefault="00B0476A" w:rsidP="0003056A">
      <w:r>
        <w:continuationSeparator/>
      </w:r>
    </w:p>
  </w:footnote>
  <w:footnote w:type="continuationNotice" w:id="1">
    <w:p w14:paraId="1C8918A7" w14:textId="77777777" w:rsidR="00B0476A" w:rsidRDefault="00B0476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9C38C2" w14:textId="77777777" w:rsidR="0056172C" w:rsidRDefault="0056172C" w:rsidP="0003056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41DDFB4B" wp14:editId="7BFE3F1D">
          <wp:simplePos x="0" y="0"/>
          <wp:positionH relativeFrom="column">
            <wp:posOffset>1667510</wp:posOffset>
          </wp:positionH>
          <wp:positionV relativeFrom="paragraph">
            <wp:posOffset>-984250</wp:posOffset>
          </wp:positionV>
          <wp:extent cx="767080" cy="1010920"/>
          <wp:effectExtent l="0" t="0" r="0" b="0"/>
          <wp:wrapSquare wrapText="bothSides"/>
          <wp:docPr id="5" name="Picture 5" descr="Bookbug logo">
            <a:extLst xmlns:a="http://schemas.openxmlformats.org/drawingml/2006/main">
              <a:ext uri="{C183D7F6-B498-43B3-948B-1728B52AA6E4}">
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0" cy="1010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63C837B1" wp14:editId="130D5A65">
          <wp:simplePos x="0" y="0"/>
          <wp:positionH relativeFrom="margin">
            <wp:posOffset>0</wp:posOffset>
          </wp:positionH>
          <wp:positionV relativeFrom="margin">
            <wp:posOffset>-1141095</wp:posOffset>
          </wp:positionV>
          <wp:extent cx="1434465" cy="977900"/>
          <wp:effectExtent l="0" t="0" r="0" b="0"/>
          <wp:wrapSquare wrapText="bothSides"/>
          <wp:docPr id="1" name="Picture 0" descr="Scottish Book Trust logo">
            <a:extLst xmlns:a="http://schemas.openxmlformats.org/drawingml/2006/main">
              <a:ext uri="{C183D7F6-B498-43B3-948B-1728B52AA6E4}">
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0">
                    <a:extLst>
                      <a:ext uri="{C183D7F6-B498-43B3-948B-1728B52AA6E4}">
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</a:ext>
                    </a:extLst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34465" cy="977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6C7EEC"/>
    <w:multiLevelType w:val="hybridMultilevel"/>
    <w:tmpl w:val="DDE2B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43191"/>
    <w:multiLevelType w:val="hybridMultilevel"/>
    <w:tmpl w:val="1226C06E"/>
    <w:lvl w:ilvl="0" w:tplc="E260FE56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DFB"/>
    <w:rsid w:val="00000E68"/>
    <w:rsid w:val="00007DFB"/>
    <w:rsid w:val="000179B8"/>
    <w:rsid w:val="0003056A"/>
    <w:rsid w:val="00036ACD"/>
    <w:rsid w:val="00041E56"/>
    <w:rsid w:val="00090C54"/>
    <w:rsid w:val="000C07F3"/>
    <w:rsid w:val="00142803"/>
    <w:rsid w:val="00144103"/>
    <w:rsid w:val="001A6D19"/>
    <w:rsid w:val="00243183"/>
    <w:rsid w:val="00313588"/>
    <w:rsid w:val="00313DDF"/>
    <w:rsid w:val="003C388C"/>
    <w:rsid w:val="003E7BC4"/>
    <w:rsid w:val="004554B8"/>
    <w:rsid w:val="004611B6"/>
    <w:rsid w:val="004847B8"/>
    <w:rsid w:val="004A1107"/>
    <w:rsid w:val="004A38C0"/>
    <w:rsid w:val="004B0236"/>
    <w:rsid w:val="004B64D1"/>
    <w:rsid w:val="004E1DFA"/>
    <w:rsid w:val="00550AE8"/>
    <w:rsid w:val="0056172C"/>
    <w:rsid w:val="00565E5E"/>
    <w:rsid w:val="005876E9"/>
    <w:rsid w:val="00590EBB"/>
    <w:rsid w:val="005C2576"/>
    <w:rsid w:val="006207CD"/>
    <w:rsid w:val="00643FFD"/>
    <w:rsid w:val="00645CD5"/>
    <w:rsid w:val="00674D2F"/>
    <w:rsid w:val="0069294E"/>
    <w:rsid w:val="0069552C"/>
    <w:rsid w:val="006B702E"/>
    <w:rsid w:val="006C169F"/>
    <w:rsid w:val="006D1986"/>
    <w:rsid w:val="006E11B9"/>
    <w:rsid w:val="00702E65"/>
    <w:rsid w:val="0071109B"/>
    <w:rsid w:val="00721C41"/>
    <w:rsid w:val="007C34AA"/>
    <w:rsid w:val="007C7E5F"/>
    <w:rsid w:val="00822BA9"/>
    <w:rsid w:val="00826F72"/>
    <w:rsid w:val="008416C4"/>
    <w:rsid w:val="008427CA"/>
    <w:rsid w:val="00860635"/>
    <w:rsid w:val="008634F3"/>
    <w:rsid w:val="00864966"/>
    <w:rsid w:val="008668AA"/>
    <w:rsid w:val="008677DC"/>
    <w:rsid w:val="008E58F7"/>
    <w:rsid w:val="008E7E6A"/>
    <w:rsid w:val="0090325F"/>
    <w:rsid w:val="00917624"/>
    <w:rsid w:val="009215B2"/>
    <w:rsid w:val="00923E90"/>
    <w:rsid w:val="00934DB9"/>
    <w:rsid w:val="00964D94"/>
    <w:rsid w:val="0099246E"/>
    <w:rsid w:val="009E137E"/>
    <w:rsid w:val="009F65D7"/>
    <w:rsid w:val="00A450F1"/>
    <w:rsid w:val="00A87DF6"/>
    <w:rsid w:val="00A97EF6"/>
    <w:rsid w:val="00AF747A"/>
    <w:rsid w:val="00B0476A"/>
    <w:rsid w:val="00B1598C"/>
    <w:rsid w:val="00B17C9B"/>
    <w:rsid w:val="00B27E9B"/>
    <w:rsid w:val="00B34CD0"/>
    <w:rsid w:val="00B50DF6"/>
    <w:rsid w:val="00B91E50"/>
    <w:rsid w:val="00BC788D"/>
    <w:rsid w:val="00BE52F2"/>
    <w:rsid w:val="00C079BC"/>
    <w:rsid w:val="00C17AC5"/>
    <w:rsid w:val="00C2184C"/>
    <w:rsid w:val="00C35EFE"/>
    <w:rsid w:val="00C45EEF"/>
    <w:rsid w:val="00C52225"/>
    <w:rsid w:val="00C648CA"/>
    <w:rsid w:val="00CA7502"/>
    <w:rsid w:val="00D042CD"/>
    <w:rsid w:val="00D33BE5"/>
    <w:rsid w:val="00D33D1E"/>
    <w:rsid w:val="00D40B9E"/>
    <w:rsid w:val="00D51E79"/>
    <w:rsid w:val="00D52752"/>
    <w:rsid w:val="00D82A98"/>
    <w:rsid w:val="00E232FB"/>
    <w:rsid w:val="00E90442"/>
    <w:rsid w:val="00EA1129"/>
    <w:rsid w:val="00EA2147"/>
    <w:rsid w:val="00EE285A"/>
    <w:rsid w:val="00EE3A7E"/>
    <w:rsid w:val="00F0291B"/>
    <w:rsid w:val="00F44CEA"/>
    <w:rsid w:val="00F928FA"/>
    <w:rsid w:val="00F96334"/>
    <w:rsid w:val="00FC0D98"/>
    <w:rsid w:val="00FD085D"/>
    <w:rsid w:val="00FE1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68D3C"/>
  <w15:chartTrackingRefBased/>
  <w15:docId w15:val="{67DD9159-D6A1-4254-B10E-BA5FAB3A9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056A"/>
    <w:pPr>
      <w:spacing w:after="0" w:line="276" w:lineRule="auto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C2576"/>
    <w:pPr>
      <w:outlineLvl w:val="0"/>
    </w:pPr>
    <w:rPr>
      <w:b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2576"/>
    <w:pPr>
      <w:outlineLvl w:val="1"/>
    </w:pPr>
    <w:rPr>
      <w:b/>
      <w:bCs/>
      <w:sz w:val="32"/>
      <w:szCs w:val="32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643FFD"/>
    <w:pPr>
      <w:ind w:firstLine="360"/>
      <w:outlineLvl w:val="2"/>
    </w:pPr>
    <w:rPr>
      <w:b w:val="0"/>
      <w:color w:val="000000" w:themeColor="text1"/>
      <w:sz w:val="28"/>
      <w:szCs w:val="28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C2576"/>
    <w:pPr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C2576"/>
    <w:pPr>
      <w:outlineLvl w:val="4"/>
    </w:pPr>
    <w:rPr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C2576"/>
    <w:pPr>
      <w:outlineLvl w:val="5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388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388C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3C388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388C"/>
    <w:rPr>
      <w:rFonts w:ascii="Arial" w:hAnsi="Arial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C2576"/>
    <w:rPr>
      <w:rFonts w:ascii="Arial" w:hAnsi="Arial"/>
      <w:b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5C2576"/>
    <w:rPr>
      <w:rFonts w:ascii="Arial" w:hAnsi="Arial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43FFD"/>
    <w:rPr>
      <w:rFonts w:ascii="Arial" w:hAnsi="Arial"/>
      <w:bCs/>
      <w:color w:val="000000" w:themeColor="text1"/>
      <w:sz w:val="28"/>
      <w:szCs w:val="28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5C2576"/>
    <w:rPr>
      <w:rFonts w:ascii="Arial" w:hAnsi="Arial"/>
      <w:b/>
      <w:b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C2576"/>
    <w:rPr>
      <w:rFonts w:ascii="Arial" w:hAnsi="Arial"/>
      <w:b/>
      <w:bCs/>
      <w:i/>
      <w:iCs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5C2576"/>
    <w:rPr>
      <w:rFonts w:ascii="Arial" w:hAnsi="Arial"/>
      <w:i/>
      <w:iCs/>
      <w:sz w:val="24"/>
    </w:rPr>
  </w:style>
  <w:style w:type="paragraph" w:styleId="ListParagraph">
    <w:name w:val="List Paragraph"/>
    <w:basedOn w:val="Normal"/>
    <w:uiPriority w:val="34"/>
    <w:qFormat/>
    <w:rsid w:val="009924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E1DFA"/>
    <w:rPr>
      <w:color w:val="C41C7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1E5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F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cottishbooktrust.com/songs-and-rhymes/five-fat-pea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cottishbooktrust.com/songs-and-rhymes/one-potato-two-potato-three-potato-four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cottishbooktrust.com/reading-and-stories/bookbug/online-bookbug-sessions-recommendations-and-permission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cottishbooktrust.com/songs-and-rhymes/the-hello-song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scottishbooktrust.com/songs-and-rhymes/the-goodbye-song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cottishbooktrust.com/songs-and-rhymes/hickory-dickory-doc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ma.McKinnon\OneDrive%20-%20Scottish%20Book%20Trust\Documents\accessible%20doc%20info\Word\Resources%20templates\Bookbug%20Session%20Plan%20template%20-%202022.dotx" TargetMode="External"/></Relationships>
</file>

<file path=word/theme/theme1.xml><?xml version="1.0" encoding="utf-8"?>
<a:theme xmlns:a="http://schemas.openxmlformats.org/drawingml/2006/main" name="Office Theme">
  <a:themeElements>
    <a:clrScheme name="SBT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B5D6"/>
      </a:accent1>
      <a:accent2>
        <a:srgbClr val="F77F00"/>
      </a:accent2>
      <a:accent3>
        <a:srgbClr val="5BBF21"/>
      </a:accent3>
      <a:accent4>
        <a:srgbClr val="FFCE00"/>
      </a:accent4>
      <a:accent5>
        <a:srgbClr val="F42582"/>
      </a:accent5>
      <a:accent6>
        <a:srgbClr val="E8112D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785B6A84FF374FB0FF4EC4BB9AFA49" ma:contentTypeVersion="13" ma:contentTypeDescription="Create a new document." ma:contentTypeScope="" ma:versionID="2af8f01bf879dada68f67d6392e7e105">
  <xsd:schema xmlns:xsd="http://www.w3.org/2001/XMLSchema" xmlns:xs="http://www.w3.org/2001/XMLSchema" xmlns:p="http://schemas.microsoft.com/office/2006/metadata/properties" xmlns:ns2="6b42feb5-42f4-4875-917d-a8fcb0477ae8" xmlns:ns3="e8fe8bb9-e0d4-4ac3-b920-326070b987fc" targetNamespace="http://schemas.microsoft.com/office/2006/metadata/properties" ma:root="true" ma:fieldsID="7c5c06e51a01776446ff626aee56b012" ns2:_="" ns3:_="">
    <xsd:import namespace="6b42feb5-42f4-4875-917d-a8fcb0477ae8"/>
    <xsd:import namespace="e8fe8bb9-e0d4-4ac3-b920-326070b987f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42feb5-42f4-4875-917d-a8fcb0477ae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a4b56ac4-af9b-4662-9143-bdd5b02ef649}" ma:internalName="TaxCatchAll" ma:showField="CatchAllData" ma:web="6b42feb5-42f4-4875-917d-a8fcb0477a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fe8bb9-e0d4-4ac3-b920-326070b987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660978a-abcb-4ac2-a434-47d9e9533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42feb5-42f4-4875-917d-a8fcb0477ae8" xsi:nil="true"/>
    <lcf76f155ced4ddcb4097134ff3c332f xmlns="e8fe8bb9-e0d4-4ac3-b920-326070b987fc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E944B6-526F-4E98-AA95-8D4701E4D4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80BC3A-2EDA-410D-A0E0-F909E30D88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42feb5-42f4-4875-917d-a8fcb0477ae8"/>
    <ds:schemaRef ds:uri="e8fe8bb9-e0d4-4ac3-b920-326070b987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E51C4BE-DE95-4A33-B1CB-EDFBF8E88ED3}">
  <ds:schemaRefs>
    <ds:schemaRef ds:uri="http://purl.org/dc/elements/1.1/"/>
    <ds:schemaRef ds:uri="http://schemas.microsoft.com/office/2006/metadata/properties"/>
    <ds:schemaRef ds:uri="6b42feb5-42f4-4875-917d-a8fcb0477ae8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e8fe8bb9-e0d4-4ac3-b920-326070b987fc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C91B690D-4173-4FB0-B5AF-AE34E5CF5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Bookbug Session Plan template - 2022</Template>
  <TotalTime>0</TotalTime>
  <Pages>3</Pages>
  <Words>867</Words>
  <Characters>4945</Characters>
  <Application>Microsoft Office Word</Application>
  <DocSecurity>4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Bookbug Session: Maths Week Scotland</vt:lpstr>
    </vt:vector>
  </TitlesOfParts>
  <Company>Microsoft</Company>
  <LinksUpToDate>false</LinksUpToDate>
  <CharactersWithSpaces>5801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Bookbug Session: Maths Week Scotland</dc:title>
  <dc:subject/>
  <dc:creator>Emma McKinnon</dc:creator>
  <cp:keywords/>
  <dc:description/>
  <cp:lastModifiedBy>Yasmin Hackett</cp:lastModifiedBy>
  <cp:revision>2</cp:revision>
  <dcterms:created xsi:type="dcterms:W3CDTF">2022-09-06T09:59:00Z</dcterms:created>
  <dcterms:modified xsi:type="dcterms:W3CDTF">2022-09-06T09:59:00Z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0x010100F8785B6A84FF374FB0FF4EC4BB9AFA49</vt:lpwstr>
  </property>
  <property fmtid="{D5CDD505-2E9C-101B-9397-08002B2CF9AE}" pid="3" name="MediaServiceImageTags">
    <vt:lpwstr/>
  </property>
</Properties>
</file>